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268" w14:textId="77777777" w:rsidR="00DA4CD6" w:rsidRPr="0002706D" w:rsidRDefault="00DA4CD6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58F22ADC" w14:textId="77777777" w:rsidR="00DA4CD6" w:rsidRPr="0002706D" w:rsidRDefault="000959C7" w:rsidP="000270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podľa zákona č. 18/2018 Z. z. o ochrane osobných údajov a zmene a doplnení niektorých zákonov (ďalej len „Zákon“) a nariadenia Európskeho parlamentu a Rady (EÚ) 2016/679 z 27. apríla 2016 o ochrane fyzických osôb pri spracúvaní osobných údajov a voľnom pohybe takýchto údajov, ktorým sa zrušuje smernica 95/46 ES (všeobecné nariadenie o ochrane údajov) (ďalej len „Nariadenie“)</w:t>
      </w:r>
    </w:p>
    <w:p w14:paraId="390A5D46" w14:textId="77777777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2F70AA" w14:textId="78D0269E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PREVÁDZKOVATEĽ</w:t>
      </w:r>
    </w:p>
    <w:p w14:paraId="5E48B92C" w14:textId="55772731" w:rsidR="0002706D" w:rsidRDefault="005D01C1" w:rsidP="0002706D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CB56E7">
        <w:rPr>
          <w:rFonts w:eastAsia="Times New Roman" w:cstheme="minorHAnsi"/>
          <w:sz w:val="20"/>
          <w:szCs w:val="20"/>
          <w:lang w:eastAsia="sk-SK"/>
        </w:rPr>
        <w:t>eGroup Solutions, a. s.</w:t>
      </w:r>
      <w:r w:rsidR="00A31D0B" w:rsidRPr="005D01C1">
        <w:rPr>
          <w:rFonts w:eastAsia="Times New Roman" w:cstheme="minorHAnsi"/>
          <w:sz w:val="20"/>
          <w:szCs w:val="20"/>
          <w:lang w:eastAsia="sk-SK"/>
        </w:rPr>
        <w:t xml:space="preserve">, </w:t>
      </w:r>
      <w:r w:rsidR="0028294B">
        <w:rPr>
          <w:rFonts w:eastAsia="Times New Roman" w:cstheme="minorHAnsi"/>
          <w:sz w:val="20"/>
          <w:szCs w:val="20"/>
          <w:lang w:eastAsia="sk-SK"/>
        </w:rPr>
        <w:t>Plynárenská</w:t>
      </w:r>
      <w:r w:rsidRPr="005D01C1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28294B">
        <w:rPr>
          <w:rFonts w:eastAsia="Times New Roman" w:cstheme="minorHAnsi"/>
          <w:sz w:val="20"/>
          <w:szCs w:val="20"/>
          <w:lang w:eastAsia="sk-SK"/>
        </w:rPr>
        <w:t>7/B</w:t>
      </w:r>
      <w:r w:rsidR="00A31D0B" w:rsidRPr="005D01C1">
        <w:rPr>
          <w:rFonts w:eastAsia="Times New Roman" w:cstheme="minorHAnsi"/>
          <w:sz w:val="20"/>
          <w:szCs w:val="20"/>
          <w:lang w:eastAsia="sk-SK"/>
        </w:rPr>
        <w:t xml:space="preserve">, </w:t>
      </w:r>
      <w:r w:rsidRPr="005D01C1">
        <w:rPr>
          <w:rFonts w:eastAsia="Times New Roman" w:cstheme="minorHAnsi"/>
          <w:sz w:val="20"/>
          <w:szCs w:val="20"/>
          <w:lang w:eastAsia="sk-SK"/>
        </w:rPr>
        <w:t>821</w:t>
      </w:r>
      <w:r w:rsidR="00CB56E7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D01C1">
        <w:rPr>
          <w:rFonts w:eastAsia="Times New Roman" w:cstheme="minorHAnsi"/>
          <w:sz w:val="20"/>
          <w:szCs w:val="20"/>
          <w:lang w:eastAsia="sk-SK"/>
        </w:rPr>
        <w:t>0</w:t>
      </w:r>
      <w:r w:rsidR="0028294B">
        <w:rPr>
          <w:rFonts w:eastAsia="Times New Roman" w:cstheme="minorHAnsi"/>
          <w:sz w:val="20"/>
          <w:szCs w:val="20"/>
          <w:lang w:eastAsia="sk-SK"/>
        </w:rPr>
        <w:t xml:space="preserve">9 </w:t>
      </w:r>
      <w:r w:rsidRPr="005D01C1">
        <w:rPr>
          <w:rFonts w:eastAsia="Times New Roman" w:cstheme="minorHAnsi"/>
          <w:sz w:val="20"/>
          <w:szCs w:val="20"/>
          <w:lang w:eastAsia="sk-SK"/>
        </w:rPr>
        <w:t>Bratislava</w:t>
      </w:r>
      <w:r w:rsidR="00A31D0B" w:rsidRPr="005D01C1">
        <w:rPr>
          <w:rFonts w:eastAsia="Times New Roman" w:cstheme="minorHAnsi"/>
          <w:sz w:val="20"/>
          <w:szCs w:val="20"/>
          <w:lang w:eastAsia="sk-SK"/>
        </w:rPr>
        <w:t xml:space="preserve">, IČO: </w:t>
      </w:r>
      <w:r w:rsidRPr="005D01C1">
        <w:rPr>
          <w:rFonts w:eastAsia="Times New Roman" w:cstheme="minorHAnsi"/>
          <w:sz w:val="20"/>
          <w:szCs w:val="20"/>
          <w:lang w:eastAsia="sk-SK"/>
        </w:rPr>
        <w:t>44989709</w:t>
      </w:r>
      <w:r w:rsidR="00A31D0B" w:rsidRPr="00CB56E7">
        <w:rPr>
          <w:rFonts w:eastAsia="Times New Roman" w:cstheme="minorHAnsi"/>
          <w:sz w:val="20"/>
          <w:szCs w:val="20"/>
          <w:lang w:eastAsia="sk-SK"/>
        </w:rPr>
        <w:t xml:space="preserve">, </w:t>
      </w:r>
      <w:r w:rsidRPr="00CB56E7">
        <w:rPr>
          <w:rFonts w:eastAsia="Times New Roman" w:cstheme="minorHAnsi"/>
          <w:sz w:val="20"/>
          <w:szCs w:val="20"/>
          <w:lang w:eastAsia="sk-SK"/>
        </w:rPr>
        <w:t>dpo@egroup.sk</w:t>
      </w:r>
    </w:p>
    <w:p w14:paraId="1BB934A2" w14:textId="77777777" w:rsidR="00A31D0B" w:rsidRPr="0002706D" w:rsidRDefault="00A31D0B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6313E9" w14:textId="4D01EF5E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DOTKNUTÁ OSOBA </w:t>
      </w:r>
    </w:p>
    <w:p w14:paraId="3CFFB14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Meno a priezvisko:</w:t>
      </w:r>
    </w:p>
    <w:p w14:paraId="6A4C94A2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Telefón:</w:t>
      </w:r>
    </w:p>
    <w:p w14:paraId="16EEFA59" w14:textId="67C5F839" w:rsidR="007109D5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E-mail</w:t>
      </w:r>
      <w:r w:rsidR="008E7039">
        <w:rPr>
          <w:rFonts w:cstheme="minorHAnsi"/>
          <w:sz w:val="20"/>
          <w:szCs w:val="20"/>
        </w:rPr>
        <w:t>:</w:t>
      </w:r>
    </w:p>
    <w:p w14:paraId="30D084A4" w14:textId="20012CD9" w:rsidR="008E7039" w:rsidRPr="0002706D" w:rsidRDefault="008E7039" w:rsidP="0002706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Iné:</w:t>
      </w:r>
    </w:p>
    <w:p w14:paraId="68A5D5AF" w14:textId="77777777" w:rsidR="0002706D" w:rsidRPr="0002706D" w:rsidRDefault="0002706D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6906E698" w14:textId="77777777" w:rsidR="000959C7" w:rsidRPr="0002706D" w:rsidRDefault="000959C7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O VÝKON PRÁVA DOTKNUTEJ OSOBY ŽIADAM AKO</w:t>
      </w:r>
      <w:r w:rsidRPr="0002706D">
        <w:rPr>
          <w:rFonts w:cstheme="minorHAnsi"/>
          <w:sz w:val="20"/>
          <w:szCs w:val="20"/>
        </w:rPr>
        <w:t xml:space="preserve"> </w:t>
      </w:r>
    </w:p>
    <w:p w14:paraId="48C9533F" w14:textId="63A25818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uchádzač o zamestnanie</w:t>
      </w:r>
    </w:p>
    <w:p w14:paraId="79935BD7" w14:textId="15764218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obchodný partner, jeho zamestnanec alebo štatutárny orgán</w:t>
      </w:r>
    </w:p>
    <w:p w14:paraId="6250A592" w14:textId="4DF14D8C" w:rsidR="000959C7" w:rsidRDefault="000959C7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iná dotknutá osoba: </w:t>
      </w:r>
    </w:p>
    <w:p w14:paraId="3D38D950" w14:textId="77777777" w:rsidR="0002706D" w:rsidRPr="0002706D" w:rsidRDefault="0002706D" w:rsidP="0002706D">
      <w:pPr>
        <w:pStyle w:val="Odsekzoznamu"/>
        <w:spacing w:after="0" w:line="240" w:lineRule="auto"/>
        <w:rPr>
          <w:rFonts w:cstheme="minorHAnsi"/>
          <w:sz w:val="20"/>
          <w:szCs w:val="20"/>
        </w:rPr>
      </w:pPr>
    </w:p>
    <w:p w14:paraId="4AECC534" w14:textId="77777777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V ZMYSLE NARIADENIA SI UPLATŇUJEM PRÁVO NA</w:t>
      </w:r>
    </w:p>
    <w:p w14:paraId="78563CB2" w14:textId="77777777" w:rsidR="00E768E3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prístup k údajom </w:t>
      </w:r>
      <w:r w:rsidRPr="0002706D">
        <w:rPr>
          <w:rStyle w:val="Odkaznapoznmkupodiarou"/>
          <w:rFonts w:cstheme="minorHAnsi"/>
          <w:color w:val="2B2A29"/>
          <w:sz w:val="20"/>
          <w:szCs w:val="20"/>
        </w:rPr>
        <w:footnoteReference w:id="1"/>
      </w:r>
    </w:p>
    <w:p w14:paraId="1F636C95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prenosnosť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449439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výmaz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 xml:space="preserve">1 </w:t>
      </w:r>
    </w:p>
    <w:p w14:paraId="49B362F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obmedzenie spracúvania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01E91094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námietku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652DA5A0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opravu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2337DD3F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iné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2B913E1" w14:textId="77777777" w:rsid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2F7681" w14:textId="74D24BF6" w:rsidR="007109D5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TEXT PRE ŠPECIFIKÁCIU POŽIADAVKY: </w:t>
      </w:r>
    </w:p>
    <w:p w14:paraId="6EC08A8D" w14:textId="77777777" w:rsidR="00C00741" w:rsidRPr="0002706D" w:rsidRDefault="00C00741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17D3A5CB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2D8C228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Miesto, dátum </w:t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  <w:t>Podpis žiadateľa:</w:t>
      </w:r>
    </w:p>
    <w:p w14:paraId="74148CD2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sectPr w:rsidR="007109D5" w:rsidRPr="0002706D" w:rsidSect="00D831A2">
      <w:headerReference w:type="default" r:id="rId11"/>
      <w:footerReference w:type="default" r:id="rId12"/>
      <w:pgSz w:w="11906" w:h="16838" w:code="9"/>
      <w:pgMar w:top="1418" w:right="992" w:bottom="1701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D5C5" w14:textId="77777777" w:rsidR="00A4089A" w:rsidRDefault="00A4089A" w:rsidP="00510492">
      <w:pPr>
        <w:spacing w:after="0" w:line="240" w:lineRule="auto"/>
      </w:pPr>
      <w:r>
        <w:separator/>
      </w:r>
    </w:p>
  </w:endnote>
  <w:endnote w:type="continuationSeparator" w:id="0">
    <w:p w14:paraId="76CABBA0" w14:textId="77777777" w:rsidR="00A4089A" w:rsidRDefault="00A4089A" w:rsidP="005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DCF" w14:textId="51DFF358" w:rsidR="00F13A8B" w:rsidRDefault="00CA5420">
    <w:pPr>
      <w:pStyle w:val="Pta"/>
    </w:pPr>
    <w:r w:rsidRPr="001C1184">
      <w:rPr>
        <w:rFonts w:ascii="Arial" w:hAnsi="Arial" w:cs="Arial"/>
        <w:b/>
        <w:bCs/>
        <w:noProof/>
        <w:color w:val="2B2A29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A56FE" wp14:editId="3C183B72">
              <wp:simplePos x="0" y="0"/>
              <wp:positionH relativeFrom="page">
                <wp:posOffset>1075115</wp:posOffset>
              </wp:positionH>
              <wp:positionV relativeFrom="page">
                <wp:posOffset>9828842</wp:posOffset>
              </wp:positionV>
              <wp:extent cx="5328285" cy="551815"/>
              <wp:effectExtent l="0" t="0" r="24765" b="19685"/>
              <wp:wrapNone/>
              <wp:docPr id="40" name="Blok textu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3658C" w14:textId="77777777" w:rsidR="00960425" w:rsidRPr="00194C45" w:rsidRDefault="00960425" w:rsidP="00F13A8B">
                          <w:pPr>
                            <w:pStyle w:val="Hlavika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C7BA2B3" w14:textId="77777777" w:rsidR="00F13A8B" w:rsidRDefault="00F13A8B" w:rsidP="00F13A8B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56FE" id="_x0000_t202" coordsize="21600,21600" o:spt="202" path="m,l,21600r21600,l21600,xe">
              <v:stroke joinstyle="miter"/>
              <v:path gradientshapeok="t" o:connecttype="rect"/>
            </v:shapetype>
            <v:shape id="Blok textu 40" o:spid="_x0000_s1027" type="#_x0000_t202" style="position:absolute;margin-left:84.65pt;margin-top:773.9pt;width:419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o4KAIAAGIEAAAOAAAAZHJzL2Uyb0RvYy54bWysVNtu2zAMfR+wfxD0vjjJliEw6hS9LMOA&#10;7gJ0+wBGlm2hsqhRSuzu60fJSdptb8X8IFASeXh4KPricuytOGgKBl0lF7O5FNoprI1rK/nj+/bN&#10;WooQwdVg0elKPuogLzevX10MvtRL7NDWmgSDuFAOvpJdjL4siqA63UOYodeOLxukHiJvqS1qgoHR&#10;e1ss5/P3xYBUe0KlQ+DT2+lSbjJ+02gVvzZN0FHYSjK3mFfK6y6txeYCypbAd0YdacALWPRgHCc9&#10;Q91CBLEn8w9UbxRhwCbOFPYFNo1ROtfA1Szmf1Vz34HXuRYWJ/izTOH/waovh28kTF3JdyyPg557&#10;dG3xQUQ9xr3gQ1Zo8KFkx3vPrnG8xpE7nasN/g7VQxAObzpwrb4iwqHTUDPDRYosnoVOOCGB7IbP&#10;WHMm2EfMQGNDfZKPBRGMzlQez91hIkLx4ertcr1cr6RQfLdaLdaLVU4B5SnaU4gfNfYiGZUk7n5G&#10;h8NdiIkNlCeXlCygNfXWWJs31O5uLIkD8EvZ5u+I/oebdWJIzF4an/LfQuimPDVbKQuUvYk8B9b0&#10;lVzP0zcdJy0/uDq7RDB2srkO647iJj0nZeO4G3Mns/JJ+B3Wj6w24fTseUzZ6JB+STHwk69k+LkH&#10;0lLYT447lubjZNDJ2J0McIpDK6kiSTFtbuI0SXtPpu0Ye3oVDq+4r43Jkj/xOBLmh5w7cRy6NCnP&#10;99nr6dew+Q0AAP//AwBQSwMEFAAGAAgAAAAhAB479LngAAAADgEAAA8AAABkcnMvZG93bnJldi54&#10;bWxMj81OwzAQhO9IvIO1SFxQa0NCmoY4VcVPuULLA2wTk0TE6yh2m8DTsznBbUfzaXYm30y2E2cz&#10;+NaRhtulAmGodFVLtYaPw8siBeEDUoWdI6Ph23jYFJcXOWaVG+ndnPehFhxCPkMNTQh9JqUvG2PR&#10;L11viL1PN1gMLIdaVgOOHG47eadUIi22xB8a7M1jY8qv/clqSMsnFdU3u+fx1a9b/4OJf9ui1tdX&#10;0/YBRDBT+INhrs/VoeBOR3eiyouOdbKOGOXjPl7xiBlRKo1BHGczilcgi1z+n1H8AgAA//8DAFBL&#10;AQItABQABgAIAAAAIQC2gziS/gAAAOEBAAATAAAAAAAAAAAAAAAAAAAAAABbQ29udGVudF9UeXBl&#10;c10ueG1sUEsBAi0AFAAGAAgAAAAhADj9If/WAAAAlAEAAAsAAAAAAAAAAAAAAAAALwEAAF9yZWxz&#10;Ly5yZWxzUEsBAi0AFAAGAAgAAAAhABHeajgoAgAAYgQAAA4AAAAAAAAAAAAAAAAALgIAAGRycy9l&#10;Mm9Eb2MueG1sUEsBAi0AFAAGAAgAAAAhAB479LngAAAADgEAAA8AAAAAAAAAAAAAAAAAggQAAGRy&#10;cy9kb3ducmV2LnhtbFBLBQYAAAAABAAEAPMAAACPBQAAAAA=&#10;" strokecolor="white" strokeweight="0">
              <v:stroke dashstyle="dash"/>
              <v:textbox inset="0,0,0,0">
                <w:txbxContent>
                  <w:p w14:paraId="79A3658C" w14:textId="77777777" w:rsidR="00960425" w:rsidRPr="00194C45" w:rsidRDefault="00960425" w:rsidP="00F13A8B">
                    <w:pPr>
                      <w:pStyle w:val="Hlavika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14:paraId="0C7BA2B3" w14:textId="77777777" w:rsidR="00F13A8B" w:rsidRDefault="00F13A8B" w:rsidP="00F13A8B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1E4E" w14:textId="77777777" w:rsidR="00A4089A" w:rsidRDefault="00A4089A" w:rsidP="00510492">
      <w:pPr>
        <w:spacing w:after="0" w:line="240" w:lineRule="auto"/>
      </w:pPr>
      <w:r>
        <w:separator/>
      </w:r>
    </w:p>
  </w:footnote>
  <w:footnote w:type="continuationSeparator" w:id="0">
    <w:p w14:paraId="58C0E7DA" w14:textId="77777777" w:rsidR="00A4089A" w:rsidRDefault="00A4089A" w:rsidP="00510492">
      <w:pPr>
        <w:spacing w:after="0" w:line="240" w:lineRule="auto"/>
      </w:pPr>
      <w:r>
        <w:continuationSeparator/>
      </w:r>
    </w:p>
  </w:footnote>
  <w:footnote w:id="1">
    <w:p w14:paraId="20CC807C" w14:textId="670024B2" w:rsidR="007109D5" w:rsidRPr="002B3D33" w:rsidRDefault="007109D5">
      <w:pPr>
        <w:pStyle w:val="Textpoznmkypodiarou"/>
        <w:rPr>
          <w:rFonts w:cstheme="minorHAnsi"/>
          <w:sz w:val="18"/>
          <w:szCs w:val="18"/>
        </w:rPr>
      </w:pPr>
      <w:r w:rsidRPr="006B1679">
        <w:rPr>
          <w:rStyle w:val="Odkaznapoznmkupodiarou"/>
          <w:rFonts w:cstheme="minorHAnsi"/>
          <w:sz w:val="18"/>
          <w:szCs w:val="18"/>
        </w:rPr>
        <w:footnoteRef/>
      </w:r>
      <w:r w:rsidRPr="006B1679">
        <w:rPr>
          <w:rFonts w:cstheme="minorHAnsi"/>
          <w:sz w:val="18"/>
          <w:szCs w:val="18"/>
        </w:rPr>
        <w:t xml:space="preserve"> </w:t>
      </w:r>
      <w:r w:rsidR="0002706D" w:rsidRPr="006B1679">
        <w:rPr>
          <w:rFonts w:cstheme="minorHAnsi"/>
          <w:sz w:val="18"/>
          <w:szCs w:val="18"/>
        </w:rPr>
        <w:t>viac na</w:t>
      </w:r>
      <w:r w:rsidR="0002706D">
        <w:rPr>
          <w:rFonts w:cstheme="minorHAnsi"/>
          <w:sz w:val="18"/>
          <w:szCs w:val="18"/>
        </w:rPr>
        <w:t xml:space="preserve"> </w:t>
      </w:r>
      <w:r w:rsidR="006B1679">
        <w:rPr>
          <w:rFonts w:cstheme="minorHAnsi"/>
          <w:sz w:val="18"/>
          <w:szCs w:val="18"/>
        </w:rPr>
        <w:t xml:space="preserve">webovom sídle prevádzkovateľa </w:t>
      </w:r>
      <w:r w:rsidR="00992374" w:rsidRPr="00992374">
        <w:rPr>
          <w:rFonts w:cstheme="minorHAnsi"/>
          <w:sz w:val="18"/>
          <w:szCs w:val="18"/>
        </w:rPr>
        <w:t>https://www.egroup.sk/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702" w14:textId="26B9E786" w:rsidR="007478AF" w:rsidRDefault="00CA5420" w:rsidP="00510492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color w:val="2B2A2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42CA7" wp14:editId="3DF6D97A">
              <wp:simplePos x="0" y="0"/>
              <wp:positionH relativeFrom="page">
                <wp:posOffset>899160</wp:posOffset>
              </wp:positionH>
              <wp:positionV relativeFrom="page">
                <wp:posOffset>480060</wp:posOffset>
              </wp:positionV>
              <wp:extent cx="5920740" cy="720090"/>
              <wp:effectExtent l="0" t="0" r="22860" b="2286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074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9174" w14:textId="77777777" w:rsidR="007478AF" w:rsidRPr="00F94524" w:rsidRDefault="007478AF" w:rsidP="00C8000A">
                          <w:pPr>
                            <w:pStyle w:val="Nadpis1"/>
                            <w:shd w:val="clear" w:color="auto" w:fill="auto"/>
                            <w:rPr>
                              <w:caps/>
                            </w:rPr>
                          </w:pPr>
                          <w:r w:rsidRPr="002F36A6">
                            <w:rPr>
                              <w:caps/>
                            </w:rPr>
                            <w:t xml:space="preserve"> </w:t>
                          </w:r>
                          <w:r w:rsidR="000959C7">
                            <w:rPr>
                              <w:caps/>
                            </w:rPr>
                            <w:t>ŽIADOSŤ NA VÝKON PRÁVA DOTKNUTEJ OSOBY</w:t>
                          </w:r>
                          <w:r w:rsidR="002F36A6" w:rsidRPr="002F36A6">
                            <w:rPr>
                              <w:cap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2CA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70.8pt;margin-top:37.8pt;width:466.2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0fJAIAAFkEAAAOAAAAZHJzL2Uyb0RvYy54bWysVNtu2zAMfR+wfxD0vtgJtrU14hRtsgwD&#10;um5Atw+QZTkWKosapcTuvn6UlGRF91bMDwJ14SF5Dunl9TQYdlDoNdiaz2clZ8pKaLXd1fznj+27&#10;S858ELYVBqyq+ZPy/Hr19s1ydJVaQA+mVcgIxPpqdDXvQ3BVUXjZq0H4GThl6bIDHESgLe6KFsVI&#10;6IMpFmX5sRgBW4cglfd0usmXfJXwu07J8K3rvArM1JxyC2nFtDZxLVZLUe1QuF7LYxriFVkMQlsK&#10;eobaiCDYHvU/UIOWCB66MJMwFNB1WqpUA1UzL19U89ALp1ItRI53Z5r8/4OV94fvyHRb8wVnVgwk&#10;0a2BRxbUFPZsEfkZna/o2YOjh2G6hYl0TrV6dwfy0TML617YnbpBhLFXoqX85tGzeOaacXwEacav&#10;0FIgsQ+QgKYOh0ge0cEInXR6OmtDeTBJhx+uFuXFe7qSdHdB0l8l8QpRnbwd+vBZwcCiUXMk7RO6&#10;ONz5ELMR1elJDObB6HarjUkb3DVrg+wgqE+26UsFvHhmLBtjZq/1j/E3wvc5TktWbsBBB5oCo4ea&#10;X5bxy8eRy0+2TT0ahDbZpjqMPZIb+czMhqmZjmI10D4RzQi522k6yegBf3M2UqfX3P/aC1ScmS+W&#10;pIpjcTLwZDQnQ1hJrjWXATnLm3XIA7R3qHc9Yed2sHBDgnY6cR2Vz3kcM6X+TRIcZy0OyPN9evX3&#10;j7D6AwAA//8DAFBLAwQUAAYACAAAACEAERsi/N4AAAALAQAADwAAAGRycy9kb3ducmV2LnhtbEyP&#10;zU7DQAyE70i8w8pIXBDdLZQ0DdlUFT/lCoUHcJMlich6o3jbBJ4e9wQne+TR+Jt8PflOHd3AbSAL&#10;85kB5agMVUu1hY/35+sUFEekCrtAzsK3Y1gX52c5ZlUY6c0dd7FWEkKcoYUmxj7TmsvGeeRZ6B3J&#10;7TMMHqPIodbVgKOE+07fGJNojy3JhwZ799C48mt38BbS8tHc1lfbp/GFVy3/YMKvG7T28mLa3IOK&#10;bop/ZjjhCzoUwrQPB6pYdaIX80SsFpZ3Mk8Gs1xIu71s6cqALnL9v0PxCwAA//8DAFBLAQItABQA&#10;BgAIAAAAIQC2gziS/gAAAOEBAAATAAAAAAAAAAAAAAAAAAAAAABbQ29udGVudF9UeXBlc10ueG1s&#10;UEsBAi0AFAAGAAgAAAAhADj9If/WAAAAlAEAAAsAAAAAAAAAAAAAAAAALwEAAF9yZWxzLy5yZWxz&#10;UEsBAi0AFAAGAAgAAAAhACtiLR8kAgAAWQQAAA4AAAAAAAAAAAAAAAAALgIAAGRycy9lMm9Eb2Mu&#10;eG1sUEsBAi0AFAAGAAgAAAAhABEbIvzeAAAACwEAAA8AAAAAAAAAAAAAAAAAfgQAAGRycy9kb3du&#10;cmV2LnhtbFBLBQYAAAAABAAEAPMAAACJBQAAAAA=&#10;" strokecolor="white" strokeweight="0">
              <v:stroke dashstyle="dash"/>
              <v:textbox inset="0,0,0,0">
                <w:txbxContent>
                  <w:p w14:paraId="54F99174" w14:textId="77777777" w:rsidR="007478AF" w:rsidRPr="00F94524" w:rsidRDefault="007478AF" w:rsidP="00C8000A">
                    <w:pPr>
                      <w:pStyle w:val="Nadpis1"/>
                      <w:shd w:val="clear" w:color="auto" w:fill="auto"/>
                      <w:rPr>
                        <w:caps/>
                      </w:rPr>
                    </w:pPr>
                    <w:r w:rsidRPr="002F36A6">
                      <w:rPr>
                        <w:caps/>
                      </w:rPr>
                      <w:t xml:space="preserve"> </w:t>
                    </w:r>
                    <w:r w:rsidR="000959C7">
                      <w:rPr>
                        <w:caps/>
                      </w:rPr>
                      <w:t>ŽIADOSŤ NA VÝKON PRÁVA DOTKNUTEJ OSOBY</w:t>
                    </w:r>
                    <w:r w:rsidR="002F36A6" w:rsidRPr="002F36A6">
                      <w:rPr>
                        <w:cap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AF" w:rsidRPr="00510492">
      <w:rPr>
        <w:rFonts w:ascii="Verdana-Bold" w:hAnsi="Verdana-Bold" w:cs="Verdana-Bold"/>
        <w:b/>
        <w:bCs/>
        <w:color w:val="2B2A29"/>
        <w:sz w:val="28"/>
        <w:szCs w:val="28"/>
      </w:rPr>
      <w:t xml:space="preserve"> </w:t>
    </w:r>
    <w:r w:rsidR="007478AF">
      <w:rPr>
        <w:rFonts w:ascii="Verdana-Bold" w:hAnsi="Verdana-Bold" w:cs="Verdana-Bold"/>
        <w:b/>
        <w:bCs/>
        <w:color w:val="2B2A29"/>
        <w:sz w:val="28"/>
        <w:szCs w:val="28"/>
      </w:rPr>
      <w:t xml:space="preserve">  </w:t>
    </w:r>
  </w:p>
  <w:p w14:paraId="1A7D80B6" w14:textId="77777777" w:rsidR="007478AF" w:rsidRPr="005F7D76" w:rsidRDefault="007478AF" w:rsidP="00E768E3">
    <w:pPr>
      <w:autoSpaceDE w:val="0"/>
      <w:autoSpaceDN w:val="0"/>
      <w:adjustRightInd w:val="0"/>
      <w:spacing w:after="0" w:line="240" w:lineRule="auto"/>
      <w:ind w:left="7513" w:firstLine="142"/>
      <w:rPr>
        <w:rFonts w:ascii="Arial" w:hAnsi="Arial" w:cs="Arial"/>
        <w:color w:val="2B2A29"/>
        <w:sz w:val="18"/>
        <w:szCs w:val="18"/>
      </w:rPr>
    </w:pPr>
    <w:r>
      <w:rPr>
        <w:rFonts w:ascii="Arial" w:hAnsi="Arial" w:cs="Arial"/>
        <w:color w:val="2B2A29"/>
        <w:sz w:val="20"/>
        <w:szCs w:val="20"/>
      </w:rPr>
      <w:tab/>
    </w:r>
  </w:p>
  <w:p w14:paraId="5BBF7672" w14:textId="77777777" w:rsidR="007478AF" w:rsidRDefault="00747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D0607C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12EB0"/>
    <w:multiLevelType w:val="hybridMultilevel"/>
    <w:tmpl w:val="C14299FA"/>
    <w:lvl w:ilvl="0" w:tplc="FA926A84"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A91"/>
    <w:multiLevelType w:val="hybridMultilevel"/>
    <w:tmpl w:val="DB36220A"/>
    <w:lvl w:ilvl="0" w:tplc="77D6A9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1C"/>
    <w:multiLevelType w:val="hybridMultilevel"/>
    <w:tmpl w:val="6088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70AC"/>
    <w:multiLevelType w:val="hybridMultilevel"/>
    <w:tmpl w:val="5E44BBCE"/>
    <w:lvl w:ilvl="0" w:tplc="8C5C1BD6">
      <w:start w:val="8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1D"/>
    <w:multiLevelType w:val="hybridMultilevel"/>
    <w:tmpl w:val="44061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968"/>
    <w:multiLevelType w:val="hybridMultilevel"/>
    <w:tmpl w:val="94F292B8"/>
    <w:lvl w:ilvl="0" w:tplc="E7068E2C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BBB"/>
    <w:multiLevelType w:val="hybridMultilevel"/>
    <w:tmpl w:val="80F49764"/>
    <w:lvl w:ilvl="0" w:tplc="8F8EAECE">
      <w:numFmt w:val="bullet"/>
      <w:lvlText w:val="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974CB"/>
    <w:multiLevelType w:val="hybridMultilevel"/>
    <w:tmpl w:val="DA50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D6045"/>
    <w:multiLevelType w:val="hybridMultilevel"/>
    <w:tmpl w:val="03784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F1E"/>
    <w:multiLevelType w:val="hybridMultilevel"/>
    <w:tmpl w:val="B448B0AC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0B96"/>
    <w:multiLevelType w:val="hybridMultilevel"/>
    <w:tmpl w:val="6010C12A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7C7B"/>
    <w:multiLevelType w:val="hybridMultilevel"/>
    <w:tmpl w:val="4E20ADB0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55541">
    <w:abstractNumId w:val="0"/>
  </w:num>
  <w:num w:numId="2" w16cid:durableId="596132347">
    <w:abstractNumId w:val="2"/>
  </w:num>
  <w:num w:numId="3" w16cid:durableId="404768084">
    <w:abstractNumId w:val="4"/>
  </w:num>
  <w:num w:numId="4" w16cid:durableId="1944994951">
    <w:abstractNumId w:val="7"/>
  </w:num>
  <w:num w:numId="5" w16cid:durableId="1887066016">
    <w:abstractNumId w:val="1"/>
  </w:num>
  <w:num w:numId="6" w16cid:durableId="1675455414">
    <w:abstractNumId w:val="6"/>
  </w:num>
  <w:num w:numId="7" w16cid:durableId="868184365">
    <w:abstractNumId w:val="12"/>
  </w:num>
  <w:num w:numId="8" w16cid:durableId="1809010201">
    <w:abstractNumId w:val="9"/>
  </w:num>
  <w:num w:numId="9" w16cid:durableId="1055936551">
    <w:abstractNumId w:val="11"/>
  </w:num>
  <w:num w:numId="10" w16cid:durableId="364713940">
    <w:abstractNumId w:val="10"/>
  </w:num>
  <w:num w:numId="11" w16cid:durableId="1638221835">
    <w:abstractNumId w:val="8"/>
  </w:num>
  <w:num w:numId="12" w16cid:durableId="1321932034">
    <w:abstractNumId w:val="5"/>
  </w:num>
  <w:num w:numId="13" w16cid:durableId="1692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2"/>
    <w:rsid w:val="000221B5"/>
    <w:rsid w:val="0002706D"/>
    <w:rsid w:val="00075D5A"/>
    <w:rsid w:val="000959C7"/>
    <w:rsid w:val="000967E6"/>
    <w:rsid w:val="0019324C"/>
    <w:rsid w:val="00194C45"/>
    <w:rsid w:val="001C1184"/>
    <w:rsid w:val="00245AA9"/>
    <w:rsid w:val="0028294B"/>
    <w:rsid w:val="002B3D33"/>
    <w:rsid w:val="002F36A6"/>
    <w:rsid w:val="00353E84"/>
    <w:rsid w:val="003F7859"/>
    <w:rsid w:val="0044610E"/>
    <w:rsid w:val="004A0A83"/>
    <w:rsid w:val="004E2448"/>
    <w:rsid w:val="00506BC9"/>
    <w:rsid w:val="00510492"/>
    <w:rsid w:val="005730D7"/>
    <w:rsid w:val="005D01C1"/>
    <w:rsid w:val="005D0BA6"/>
    <w:rsid w:val="005F7D76"/>
    <w:rsid w:val="006161BE"/>
    <w:rsid w:val="00620779"/>
    <w:rsid w:val="00650770"/>
    <w:rsid w:val="006B1679"/>
    <w:rsid w:val="006C3947"/>
    <w:rsid w:val="007109D5"/>
    <w:rsid w:val="007478AF"/>
    <w:rsid w:val="007A6D8A"/>
    <w:rsid w:val="007B62D7"/>
    <w:rsid w:val="007D0228"/>
    <w:rsid w:val="007F0426"/>
    <w:rsid w:val="007F6140"/>
    <w:rsid w:val="0081075D"/>
    <w:rsid w:val="0082072B"/>
    <w:rsid w:val="008E7039"/>
    <w:rsid w:val="00960425"/>
    <w:rsid w:val="00992374"/>
    <w:rsid w:val="009B5928"/>
    <w:rsid w:val="00A13DD3"/>
    <w:rsid w:val="00A31D0B"/>
    <w:rsid w:val="00A4089A"/>
    <w:rsid w:val="00A50072"/>
    <w:rsid w:val="00AA7A53"/>
    <w:rsid w:val="00B8024D"/>
    <w:rsid w:val="00B95C72"/>
    <w:rsid w:val="00C00741"/>
    <w:rsid w:val="00C63F02"/>
    <w:rsid w:val="00C8000A"/>
    <w:rsid w:val="00C85F90"/>
    <w:rsid w:val="00C97B69"/>
    <w:rsid w:val="00CA5420"/>
    <w:rsid w:val="00CB56E7"/>
    <w:rsid w:val="00CF270F"/>
    <w:rsid w:val="00D831A2"/>
    <w:rsid w:val="00DA48A4"/>
    <w:rsid w:val="00DA4CD6"/>
    <w:rsid w:val="00DD2129"/>
    <w:rsid w:val="00E768E3"/>
    <w:rsid w:val="00F13A8B"/>
    <w:rsid w:val="00F33C23"/>
    <w:rsid w:val="00F40111"/>
    <w:rsid w:val="00F51AAB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6EC8"/>
  <w15:docId w15:val="{320A445F-92C3-4B0D-85BA-03BCB30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E768E3"/>
    <w:pPr>
      <w:keepNext/>
      <w:widowControl w:val="0"/>
      <w:numPr>
        <w:numId w:val="1"/>
      </w:numPr>
      <w:shd w:val="clear" w:color="auto" w:fill="E6E6E6"/>
      <w:suppressAutoHyphens/>
      <w:spacing w:after="120" w:line="240" w:lineRule="auto"/>
      <w:jc w:val="center"/>
      <w:outlineLvl w:val="0"/>
    </w:pPr>
    <w:rPr>
      <w:rFonts w:ascii="Verdana" w:eastAsia="MS Mincho" w:hAnsi="Verdana" w:cs="Tahoma"/>
      <w:b/>
      <w:bCs/>
      <w:color w:val="0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0492"/>
  </w:style>
  <w:style w:type="paragraph" w:styleId="Pta">
    <w:name w:val="footer"/>
    <w:basedOn w:val="Normlny"/>
    <w:link w:val="Pt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492"/>
  </w:style>
  <w:style w:type="paragraph" w:styleId="Textbubliny">
    <w:name w:val="Balloon Text"/>
    <w:basedOn w:val="Normlny"/>
    <w:link w:val="TextbublinyChar"/>
    <w:uiPriority w:val="99"/>
    <w:semiHidden/>
    <w:unhideWhenUsed/>
    <w:rsid w:val="005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68E3"/>
    <w:rPr>
      <w:rFonts w:ascii="Verdana" w:eastAsia="MS Mincho" w:hAnsi="Verdana" w:cs="Tahoma"/>
      <w:b/>
      <w:bCs/>
      <w:color w:val="000000"/>
      <w:sz w:val="26"/>
      <w:szCs w:val="26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68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68E3"/>
  </w:style>
  <w:style w:type="paragraph" w:styleId="Odsekzoznamu">
    <w:name w:val="List Paragraph"/>
    <w:basedOn w:val="Normlny"/>
    <w:uiPriority w:val="34"/>
    <w:qFormat/>
    <w:rsid w:val="00E768E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78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78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78AF"/>
    <w:rPr>
      <w:vertAlign w:val="superscript"/>
    </w:rPr>
  </w:style>
  <w:style w:type="character" w:customStyle="1" w:styleId="Absatz-Standardschriftart">
    <w:name w:val="Absatz-Standardschriftart"/>
    <w:rsid w:val="00960425"/>
  </w:style>
  <w:style w:type="character" w:styleId="Hypertextovprepojenie">
    <w:name w:val="Hyperlink"/>
    <w:rsid w:val="00960425"/>
    <w:rPr>
      <w:rFonts w:ascii="Arial" w:hAnsi="Arial"/>
      <w:color w:val="000000"/>
      <w:u w:val="single"/>
    </w:rPr>
  </w:style>
  <w:style w:type="paragraph" w:customStyle="1" w:styleId="NormalParagraphStyle">
    <w:name w:val="NormalParagraphStyle"/>
    <w:basedOn w:val="Normlny"/>
    <w:rsid w:val="00960425"/>
    <w:pPr>
      <w:suppressAutoHyphens/>
      <w:autoSpaceDE w:val="0"/>
      <w:spacing w:after="0" w:line="22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1BF8C0BF5C4A87CF34068DB6454D" ma:contentTypeVersion="13" ma:contentTypeDescription="Umožňuje vytvoriť nový dokument." ma:contentTypeScope="" ma:versionID="dcacb93dadf21ed12dc0cfffa85f3530">
  <xsd:schema xmlns:xsd="http://www.w3.org/2001/XMLSchema" xmlns:xs="http://www.w3.org/2001/XMLSchema" xmlns:p="http://schemas.microsoft.com/office/2006/metadata/properties" xmlns:ns2="21ba905a-d9f0-4dde-843d-b27ff47587bd" xmlns:ns3="15c7a7e7-c773-4706-a930-ecccb1767874" targetNamespace="http://schemas.microsoft.com/office/2006/metadata/properties" ma:root="true" ma:fieldsID="3992fe22c5efd89646c21914aced5c77" ns2:_="" ns3:_="">
    <xsd:import namespace="21ba905a-d9f0-4dde-843d-b27ff47587bd"/>
    <xsd:import namespace="15c7a7e7-c773-4706-a930-ecccb1767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905a-d9f0-4dde-843d-b27ff4758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a7e7-c773-4706-a930-ecccb1767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B8BAB-7D48-4CEA-A25E-4E1F33E0B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18C4-67D3-4B7D-BD4C-132A345D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a905a-d9f0-4dde-843d-b27ff47587bd"/>
    <ds:schemaRef ds:uri="15c7a7e7-c773-4706-a930-ecccb1767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1121F-D579-402B-9D69-3688CDCBE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A7E13-DEE3-4E2E-8CFA-45EE320CD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admin.ba</dc:creator>
  <cp:lastModifiedBy>Michaela Rybanská</cp:lastModifiedBy>
  <cp:revision>4</cp:revision>
  <cp:lastPrinted>2014-03-05T09:48:00Z</cp:lastPrinted>
  <dcterms:created xsi:type="dcterms:W3CDTF">2021-12-06T10:39:00Z</dcterms:created>
  <dcterms:modified xsi:type="dcterms:W3CDTF">2023-06-09T13:12:00Z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0x01010060B71BF8C0BF5C4A87CF34068DB6454D</vt:lpwstr>
  </property>
</Properties>
</file>